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20625" w14:textId="6E8D0677" w:rsidR="001C220A" w:rsidRPr="00FD06E2" w:rsidRDefault="001C220A" w:rsidP="001C220A">
      <w:pPr>
        <w:widowControl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  <w:r w:rsidRPr="00FD06E2">
        <w:rPr>
          <w:rFonts w:ascii="標楷體" w:eastAsia="標楷體" w:hAnsi="標楷體" w:hint="eastAsia"/>
          <w:b/>
          <w:sz w:val="36"/>
          <w:szCs w:val="36"/>
        </w:rPr>
        <w:t xml:space="preserve">     桃園市教育產業工會</w:t>
      </w:r>
      <w:r w:rsidRPr="00FD06E2">
        <w:rPr>
          <w:rFonts w:ascii="標楷體" w:eastAsia="標楷體" w:hAnsi="標楷體"/>
          <w:b/>
          <w:sz w:val="36"/>
          <w:szCs w:val="36"/>
        </w:rPr>
        <w:t>1</w:t>
      </w:r>
      <w:r w:rsidRPr="00FD06E2">
        <w:rPr>
          <w:rFonts w:ascii="標楷體" w:eastAsia="標楷體" w:hAnsi="標楷體" w:hint="eastAsia"/>
          <w:b/>
          <w:sz w:val="36"/>
          <w:szCs w:val="36"/>
        </w:rPr>
        <w:t>14年度五一勞動節活動計畫</w:t>
      </w:r>
    </w:p>
    <w:p w14:paraId="30A27EC0" w14:textId="4AD62B6D" w:rsidR="001C220A" w:rsidRPr="00FD06E2" w:rsidRDefault="001C220A" w:rsidP="001C220A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D06E2">
        <w:rPr>
          <w:rFonts w:ascii="標楷體" w:eastAsia="標楷體" w:hAnsi="標楷體" w:hint="eastAsia"/>
          <w:b/>
          <w:sz w:val="32"/>
          <w:szCs w:val="32"/>
        </w:rPr>
        <w:t>第一波：51電影</w:t>
      </w:r>
      <w:r w:rsidR="008810ED" w:rsidRPr="00FD06E2">
        <w:rPr>
          <w:rFonts w:ascii="標楷體" w:eastAsia="標楷體" w:hAnsi="標楷體" w:hint="eastAsia"/>
          <w:b/>
          <w:sz w:val="32"/>
          <w:szCs w:val="32"/>
        </w:rPr>
        <w:t>研習</w:t>
      </w:r>
      <w:r w:rsidRPr="00FD06E2">
        <w:rPr>
          <w:rFonts w:ascii="標楷體" w:eastAsia="標楷體" w:hAnsi="標楷體" w:hint="eastAsia"/>
          <w:b/>
          <w:sz w:val="32"/>
          <w:szCs w:val="32"/>
        </w:rPr>
        <w:t>活動實施計畫</w:t>
      </w:r>
    </w:p>
    <w:p w14:paraId="64E56643" w14:textId="7A577FD7" w:rsidR="00A220DF" w:rsidRPr="00FD06E2" w:rsidRDefault="00A220DF" w:rsidP="00FD06E2">
      <w:pPr>
        <w:tabs>
          <w:tab w:val="left" w:pos="540"/>
        </w:tabs>
        <w:spacing w:beforeLines="50" w:before="180" w:line="420" w:lineRule="exact"/>
        <w:ind w:left="1755" w:hangingChars="675" w:hanging="1755"/>
        <w:rPr>
          <w:rFonts w:ascii="標楷體" w:eastAsia="標楷體" w:hAnsi="標楷體" w:cs="Courier New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一、</w:t>
      </w:r>
      <w:r w:rsidR="008810ED" w:rsidRPr="00FD06E2">
        <w:rPr>
          <w:rFonts w:ascii="標楷體" w:eastAsia="標楷體" w:hAnsi="標楷體" w:hint="eastAsia"/>
          <w:sz w:val="26"/>
          <w:szCs w:val="26"/>
        </w:rPr>
        <w:t>依據：</w:t>
      </w:r>
      <w:r w:rsidRPr="00FD06E2">
        <w:rPr>
          <w:rFonts w:ascii="標楷體" w:eastAsia="標楷體" w:hAnsi="標楷體" w:cs="Courier New" w:hint="eastAsia"/>
          <w:sz w:val="26"/>
          <w:szCs w:val="26"/>
        </w:rPr>
        <w:t>依本會</w:t>
      </w:r>
      <w:r w:rsidRPr="00FD06E2">
        <w:rPr>
          <w:rFonts w:ascii="標楷體" w:eastAsia="標楷體" w:hAnsi="標楷體" w:cs="Courier New"/>
          <w:sz w:val="26"/>
          <w:szCs w:val="26"/>
        </w:rPr>
        <w:t>1</w:t>
      </w:r>
      <w:r w:rsidRPr="00FD06E2">
        <w:rPr>
          <w:rFonts w:ascii="標楷體" w:eastAsia="標楷體" w:hAnsi="標楷體" w:cs="Courier New" w:hint="eastAsia"/>
          <w:sz w:val="26"/>
          <w:szCs w:val="26"/>
        </w:rPr>
        <w:t>14年度工作計畫辦理。</w:t>
      </w:r>
    </w:p>
    <w:p w14:paraId="4F91025D" w14:textId="707687DD" w:rsidR="00A220DF" w:rsidRPr="00FD06E2" w:rsidRDefault="00A220DF" w:rsidP="00FD06E2">
      <w:pPr>
        <w:spacing w:line="42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二、</w:t>
      </w:r>
      <w:r w:rsidR="008810ED" w:rsidRPr="00FD06E2">
        <w:rPr>
          <w:rFonts w:ascii="標楷體" w:eastAsia="標楷體" w:hAnsi="標楷體" w:hint="eastAsia"/>
          <w:sz w:val="26"/>
          <w:szCs w:val="26"/>
        </w:rPr>
        <w:t>目標：為讓本會會員能紓解平日的壓力與辛勞，特辦此電影</w:t>
      </w:r>
      <w:r w:rsidR="000E4028">
        <w:rPr>
          <w:rFonts w:ascii="標楷體" w:eastAsia="標楷體" w:hAnsi="標楷體" w:hint="eastAsia"/>
          <w:sz w:val="26"/>
          <w:szCs w:val="26"/>
        </w:rPr>
        <w:t>研習</w:t>
      </w:r>
      <w:r w:rsidR="008810ED" w:rsidRPr="00FD06E2">
        <w:rPr>
          <w:rFonts w:ascii="標楷體" w:eastAsia="標楷體" w:hAnsi="標楷體" w:hint="eastAsia"/>
          <w:sz w:val="26"/>
          <w:szCs w:val="26"/>
        </w:rPr>
        <w:t>活動，並透過影片的娛樂效果關注不同課題。</w:t>
      </w:r>
      <w:r w:rsidR="00A845E7" w:rsidRPr="00FD06E2">
        <w:rPr>
          <w:rFonts w:ascii="標楷體" w:eastAsia="標楷體" w:hAnsi="標楷體" w:hint="eastAsia"/>
          <w:sz w:val="26"/>
          <w:szCs w:val="26"/>
        </w:rPr>
        <w:t>本片《復仇反擊戰》</w:t>
      </w:r>
      <w:r w:rsidR="008810ED" w:rsidRPr="00FD06E2">
        <w:rPr>
          <w:rFonts w:ascii="標楷體" w:eastAsia="標楷體" w:hAnsi="標楷體" w:hint="eastAsia"/>
          <w:sz w:val="26"/>
          <w:szCs w:val="26"/>
        </w:rPr>
        <w:t>一反傳統英雄主義式的復仇影片，主角也並非典型擅長刀光劍影之流，僅為中情局解碼員卻能利用科技及資訊專長逆轉劣勢，而本劇英文名雖為「業餘者」，其詮釋專精之人以智取勝，而以力服人者則坐困愁城，也十分呼應生活現實。電影取景橫跨英國、法國、土耳其，其場面豐富與調度令人拍案稱快，亦是一場慰勞老師心靈的藝術饗宴。</w:t>
      </w:r>
    </w:p>
    <w:p w14:paraId="09148474" w14:textId="77777777" w:rsidR="00A220DF" w:rsidRPr="00FD06E2" w:rsidRDefault="00A220DF" w:rsidP="00FD06E2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三、辦理單位：桃園市教育產業工會。</w:t>
      </w:r>
    </w:p>
    <w:p w14:paraId="732A015F" w14:textId="785A5180" w:rsidR="00A220DF" w:rsidRPr="00FD06E2" w:rsidRDefault="00A220DF" w:rsidP="00FD06E2">
      <w:pPr>
        <w:widowControl/>
        <w:spacing w:beforeLines="50" w:before="180" w:after="100" w:afterAutospacing="1" w:line="420" w:lineRule="exact"/>
        <w:ind w:left="1841" w:hangingChars="708" w:hanging="1841"/>
        <w:contextualSpacing/>
        <w:rPr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四、活動時間：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114年4月26日(星期六)，預計上</w:t>
      </w:r>
      <w:r w:rsidR="008810ED" w:rsidRPr="00FD06E2">
        <w:rPr>
          <w:rFonts w:ascii="標楷體" w:eastAsia="標楷體" w:hAnsi="標楷體" w:hint="eastAsia"/>
          <w:kern w:val="0"/>
          <w:sz w:val="26"/>
          <w:szCs w:val="26"/>
        </w:rPr>
        <w:t>午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10時00分。</w:t>
      </w:r>
      <w:r w:rsidRPr="00FD06E2">
        <w:rPr>
          <w:rFonts w:ascii="標楷體" w:eastAsia="標楷體" w:hAnsi="標楷體" w:hint="eastAsia"/>
          <w:b/>
          <w:sz w:val="26"/>
          <w:szCs w:val="26"/>
          <w:u w:val="single"/>
        </w:rPr>
        <w:t>(實際影片開演時間及廳次，於4月22日(星期二)前公告在本會網站</w:t>
      </w:r>
      <w:r w:rsidRPr="00FD06E2">
        <w:rPr>
          <w:rFonts w:ascii="標楷體" w:eastAsia="標楷體" w:hAnsi="標楷體"/>
          <w:b/>
          <w:sz w:val="26"/>
          <w:szCs w:val="26"/>
          <w:u w:val="single"/>
        </w:rPr>
        <w:t>http://www.teu.org.tw</w:t>
      </w:r>
      <w:r w:rsidRPr="00FD06E2">
        <w:rPr>
          <w:rFonts w:ascii="標楷體" w:eastAsia="標楷體" w:hAnsi="標楷體" w:hint="eastAsia"/>
          <w:b/>
          <w:kern w:val="0"/>
          <w:sz w:val="26"/>
          <w:szCs w:val="26"/>
          <w:u w:val="single"/>
        </w:rPr>
        <w:t>【最新消息】，請參加人員自行上網查閱</w:t>
      </w:r>
      <w:r w:rsidRPr="00FD06E2">
        <w:rPr>
          <w:rFonts w:ascii="標楷體" w:eastAsia="標楷體" w:hAnsi="標楷體" w:hint="eastAsia"/>
          <w:b/>
          <w:sz w:val="26"/>
          <w:szCs w:val="26"/>
          <w:u w:val="single"/>
        </w:rPr>
        <w:t>。)</w:t>
      </w:r>
    </w:p>
    <w:p w14:paraId="2D83924C" w14:textId="3FB4CD95" w:rsidR="00A220DF" w:rsidRPr="00FD06E2" w:rsidRDefault="00A220DF" w:rsidP="00FD06E2">
      <w:pPr>
        <w:widowControl/>
        <w:spacing w:beforeLines="50" w:before="180" w:after="100" w:afterAutospacing="1" w:line="420" w:lineRule="exact"/>
        <w:ind w:left="1841" w:hangingChars="708" w:hanging="1841"/>
        <w:contextualSpacing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五、活動地點：</w:t>
      </w:r>
      <w:r w:rsidRPr="00FD06E2">
        <w:rPr>
          <w:rStyle w:val="ac"/>
          <w:rFonts w:ascii="標楷體" w:eastAsia="標楷體" w:hAnsi="標楷體" w:cs="新細明體" w:hint="eastAsia"/>
          <w:b/>
          <w:i w:val="0"/>
          <w:iCs w:val="0"/>
          <w:sz w:val="26"/>
          <w:szCs w:val="26"/>
          <w:shd w:val="clear" w:color="auto" w:fill="FFFFFF"/>
        </w:rPr>
        <w:t>桃園大江星橋國際</w:t>
      </w:r>
      <w:r w:rsidRPr="00FD06E2">
        <w:rPr>
          <w:rFonts w:ascii="標楷體" w:eastAsia="標楷體" w:hAnsi="標楷體" w:hint="eastAsia"/>
          <w:b/>
          <w:sz w:val="26"/>
          <w:szCs w:val="26"/>
        </w:rPr>
        <w:t>影</w:t>
      </w:r>
      <w:r w:rsidRPr="00FD06E2">
        <w:rPr>
          <w:rFonts w:ascii="標楷體" w:eastAsia="標楷體" w:hAnsi="標楷體"/>
          <w:b/>
          <w:sz w:val="26"/>
          <w:szCs w:val="26"/>
        </w:rPr>
        <w:t>城</w:t>
      </w:r>
      <w:r w:rsidRPr="00FD06E2">
        <w:rPr>
          <w:rFonts w:ascii="標楷體" w:eastAsia="標楷體" w:hAnsi="標楷體" w:hint="eastAsia"/>
          <w:sz w:val="26"/>
          <w:szCs w:val="26"/>
        </w:rPr>
        <w:t>(</w:t>
      </w:r>
      <w:r w:rsidRPr="00FD06E2">
        <w:rPr>
          <w:rStyle w:val="w8qarf"/>
          <w:rFonts w:ascii="標楷體" w:eastAsia="標楷體" w:hAnsi="標楷體" w:cs="Arial"/>
          <w:b/>
          <w:bCs/>
          <w:sz w:val="21"/>
          <w:szCs w:val="21"/>
          <w:shd w:val="clear" w:color="auto" w:fill="FFFFFF"/>
        </w:rPr>
        <w:t> </w:t>
      </w:r>
      <w:r w:rsidRPr="00FD06E2">
        <w:rPr>
          <w:rFonts w:ascii="標楷體" w:eastAsia="標楷體" w:hAnsi="標楷體" w:cs="Arial"/>
          <w:b/>
          <w:szCs w:val="24"/>
          <w:shd w:val="clear" w:color="auto" w:fill="FFFFFF"/>
        </w:rPr>
        <w:t>320桃園市中壢區中園路二段501號</w:t>
      </w:r>
      <w:r w:rsidR="002B2902" w:rsidRPr="00FD06E2">
        <w:rPr>
          <w:rFonts w:ascii="標楷體" w:eastAsia="標楷體" w:hAnsi="標楷體" w:cs="Arial" w:hint="eastAsia"/>
          <w:b/>
          <w:szCs w:val="24"/>
          <w:shd w:val="clear" w:color="auto" w:fill="FFFFFF"/>
        </w:rPr>
        <w:t>4~7</w:t>
      </w:r>
      <w:r w:rsidRPr="00FD06E2">
        <w:rPr>
          <w:rFonts w:ascii="標楷體" w:eastAsia="標楷體" w:hAnsi="標楷體" w:cs="Arial"/>
          <w:b/>
          <w:szCs w:val="24"/>
          <w:shd w:val="clear" w:color="auto" w:fill="FFFFFF"/>
        </w:rPr>
        <w:t>樓</w:t>
      </w:r>
      <w:r w:rsidRPr="00FD06E2">
        <w:rPr>
          <w:rFonts w:ascii="標楷體" w:eastAsia="標楷體" w:hAnsi="標楷體" w:hint="eastAsia"/>
          <w:sz w:val="26"/>
          <w:szCs w:val="26"/>
        </w:rPr>
        <w:t>)</w:t>
      </w:r>
    </w:p>
    <w:p w14:paraId="2B903FF5" w14:textId="77777777" w:rsidR="00A220DF" w:rsidRPr="00FD06E2" w:rsidRDefault="00A220DF" w:rsidP="00FD06E2">
      <w:pPr>
        <w:spacing w:line="420" w:lineRule="exact"/>
        <w:ind w:left="1700" w:hangingChars="654" w:hanging="1700"/>
        <w:jc w:val="both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六、參加人員：</w:t>
      </w:r>
    </w:p>
    <w:p w14:paraId="57F26561" w14:textId="77777777" w:rsidR="00A220DF" w:rsidRPr="00FD06E2" w:rsidRDefault="00A220DF" w:rsidP="00FD06E2">
      <w:pPr>
        <w:spacing w:line="420" w:lineRule="exact"/>
        <w:ind w:leftChars="177" w:left="1837" w:hangingChars="543" w:hanging="1412"/>
        <w:rPr>
          <w:rFonts w:ascii="標楷體" w:eastAsia="標楷體" w:hAnsi="標楷體"/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(一)已繳本會114年會費者。</w:t>
      </w:r>
    </w:p>
    <w:p w14:paraId="0928301B" w14:textId="1E9BBE00" w:rsidR="00A220DF" w:rsidRPr="00FD06E2" w:rsidRDefault="00A220DF" w:rsidP="00FD06E2">
      <w:pPr>
        <w:spacing w:line="420" w:lineRule="exact"/>
        <w:ind w:leftChars="177" w:left="922" w:hangingChars="191" w:hanging="497"/>
        <w:rPr>
          <w:rFonts w:ascii="標楷體" w:eastAsia="標楷體" w:hAnsi="標楷體"/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(二)若為新進會員、中斷會員，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須於114年4月</w:t>
      </w:r>
      <w:r w:rsidR="00ED2621"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14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日</w:t>
      </w:r>
      <w:r w:rsidR="00ED2621"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(</w:t>
      </w:r>
      <w:r w:rsidR="008810ED"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星期</w:t>
      </w:r>
      <w:r w:rsidR="00ED2621"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一)</w:t>
      </w:r>
      <w:r w:rsidR="008810ED" w:rsidRPr="00FD06E2">
        <w:rPr>
          <w:rFonts w:hint="eastAsia"/>
          <w:u w:val="single"/>
        </w:rPr>
        <w:t xml:space="preserve"> </w:t>
      </w:r>
      <w:r w:rsidR="008810ED"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16時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前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完成入會手續（繳</w:t>
      </w:r>
      <w:r w:rsidR="000F68D0" w:rsidRPr="00FD06E2">
        <w:rPr>
          <w:rFonts w:ascii="標楷體" w:eastAsia="標楷體" w:hAnsi="標楷體" w:hint="eastAsia"/>
          <w:kern w:val="0"/>
          <w:sz w:val="26"/>
          <w:szCs w:val="26"/>
        </w:rPr>
        <w:t>交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114年會費1200元及入會申請表送達工會）。</w:t>
      </w:r>
    </w:p>
    <w:p w14:paraId="65CA2491" w14:textId="77777777" w:rsidR="00A220DF" w:rsidRPr="00FD06E2" w:rsidRDefault="00A220DF" w:rsidP="00FD06E2">
      <w:pPr>
        <w:spacing w:line="420" w:lineRule="exact"/>
        <w:ind w:leftChars="177" w:left="922" w:hangingChars="191" w:hanging="497"/>
        <w:rPr>
          <w:rFonts w:ascii="標楷體" w:eastAsia="標楷體" w:hAnsi="標楷體"/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(三)每校以2名會員參加為原則，若單一學校支會會員數滿60人，則可增加1名錄取名額；滿90位會員，則可增加2名錄取名額；滿120位，則可增加3名錄取名額，以此類推。</w:t>
      </w:r>
    </w:p>
    <w:p w14:paraId="16E9C7B0" w14:textId="77777777" w:rsidR="00A220DF" w:rsidRPr="00FD06E2" w:rsidRDefault="00A220DF" w:rsidP="00FD06E2">
      <w:pPr>
        <w:spacing w:line="420" w:lineRule="exact"/>
        <w:ind w:leftChars="177" w:left="1837" w:hangingChars="543" w:hanging="1412"/>
        <w:rPr>
          <w:rFonts w:ascii="標楷體" w:eastAsia="標楷體" w:hAnsi="標楷體"/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(四)贊助會員</w:t>
      </w:r>
      <w:r w:rsidRPr="00FD06E2">
        <w:rPr>
          <w:rFonts w:ascii="標楷體" w:eastAsia="標楷體" w:hAnsi="標楷體"/>
          <w:kern w:val="0"/>
          <w:sz w:val="26"/>
          <w:szCs w:val="26"/>
        </w:rPr>
        <w:t>(含退休及特別會員)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至多共錄取20名。</w:t>
      </w:r>
    </w:p>
    <w:p w14:paraId="219E6BD4" w14:textId="77777777" w:rsidR="00A220DF" w:rsidRPr="00FD06E2" w:rsidRDefault="00A220DF" w:rsidP="00FD06E2">
      <w:pPr>
        <w:spacing w:line="420" w:lineRule="exact"/>
        <w:ind w:leftChars="177" w:left="1837" w:hangingChars="543" w:hanging="1412"/>
        <w:rPr>
          <w:rFonts w:ascii="標楷體" w:eastAsia="標楷體" w:hAnsi="標楷體"/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(五)限額200名，其餘列冊候補，若有餘額再予以通知遞補。</w:t>
      </w:r>
    </w:p>
    <w:p w14:paraId="559B6308" w14:textId="77777777" w:rsidR="00A220DF" w:rsidRPr="00FD06E2" w:rsidRDefault="00A220DF" w:rsidP="00FD06E2">
      <w:pPr>
        <w:spacing w:line="420" w:lineRule="exact"/>
        <w:ind w:left="1838" w:hangingChars="707" w:hanging="1838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七、參加費用：免費。</w:t>
      </w:r>
    </w:p>
    <w:p w14:paraId="4532FA87" w14:textId="4B9E1E16" w:rsidR="00A220DF" w:rsidRPr="00FD06E2" w:rsidRDefault="00A220DF" w:rsidP="00FD06E2">
      <w:pPr>
        <w:spacing w:line="420" w:lineRule="exact"/>
        <w:ind w:left="1841" w:hangingChars="708" w:hanging="1841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八、報名時間：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於</w:t>
      </w:r>
      <w:r w:rsidRPr="00FD06E2">
        <w:rPr>
          <w:rFonts w:ascii="標楷體" w:eastAsia="標楷體" w:hAnsi="標楷體"/>
          <w:kern w:val="0"/>
          <w:sz w:val="26"/>
          <w:szCs w:val="26"/>
          <w:u w:val="single"/>
        </w:rPr>
        <w:t>1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14年4月</w:t>
      </w:r>
      <w:r w:rsidR="00ED2621"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9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日</w:t>
      </w:r>
      <w:r w:rsidRPr="00FD06E2">
        <w:rPr>
          <w:rFonts w:ascii="標楷體" w:eastAsia="標楷體" w:hAnsi="標楷體"/>
          <w:kern w:val="0"/>
          <w:sz w:val="26"/>
          <w:szCs w:val="26"/>
          <w:u w:val="single"/>
        </w:rPr>
        <w:t>(</w:t>
      </w:r>
      <w:r w:rsidR="00ED2621" w:rsidRPr="00FD06E2">
        <w:rPr>
          <w:rFonts w:ascii="標楷體" w:eastAsia="標楷體" w:hAnsi="標楷體" w:hint="eastAsia"/>
          <w:sz w:val="26"/>
          <w:szCs w:val="26"/>
          <w:u w:val="single"/>
        </w:rPr>
        <w:t>星期三</w:t>
      </w:r>
      <w:r w:rsidRPr="00FD06E2">
        <w:rPr>
          <w:rFonts w:ascii="標楷體" w:eastAsia="標楷體" w:hAnsi="標楷體" w:hint="eastAsia"/>
          <w:sz w:val="26"/>
          <w:szCs w:val="26"/>
          <w:u w:val="single"/>
        </w:rPr>
        <w:t>)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13時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準時開始報名，至114年4</w:t>
      </w:r>
      <w:r w:rsidRPr="00FD06E2">
        <w:rPr>
          <w:rFonts w:ascii="標楷體" w:eastAsia="標楷體" w:hAnsi="標楷體" w:hint="eastAsia"/>
          <w:sz w:val="26"/>
          <w:szCs w:val="26"/>
        </w:rPr>
        <w:t>月14日(星期一)</w:t>
      </w:r>
      <w:bookmarkStart w:id="1" w:name="_Hlk194342992"/>
      <w:r w:rsidR="00B641A2" w:rsidRPr="00FD06E2">
        <w:rPr>
          <w:rFonts w:ascii="標楷體" w:eastAsia="標楷體" w:hAnsi="標楷體" w:hint="eastAsia"/>
          <w:sz w:val="26"/>
          <w:szCs w:val="26"/>
        </w:rPr>
        <w:t>16</w:t>
      </w:r>
      <w:r w:rsidRPr="00FD06E2">
        <w:rPr>
          <w:rFonts w:ascii="標楷體" w:eastAsia="標楷體" w:hAnsi="標楷體" w:hint="eastAsia"/>
          <w:sz w:val="26"/>
          <w:szCs w:val="26"/>
        </w:rPr>
        <w:t>時</w:t>
      </w:r>
      <w:bookmarkEnd w:id="1"/>
      <w:r w:rsidRPr="00FD06E2">
        <w:rPr>
          <w:rFonts w:ascii="標楷體" w:eastAsia="標楷體" w:hAnsi="標楷體" w:hint="eastAsia"/>
          <w:kern w:val="0"/>
          <w:sz w:val="26"/>
          <w:szCs w:val="26"/>
        </w:rPr>
        <w:t>為止。</w:t>
      </w:r>
    </w:p>
    <w:p w14:paraId="4FC1F7F7" w14:textId="77777777" w:rsidR="00A220DF" w:rsidRPr="00FD06E2" w:rsidRDefault="00A220DF" w:rsidP="00FD06E2">
      <w:pPr>
        <w:spacing w:line="420" w:lineRule="exact"/>
        <w:ind w:left="2267" w:hangingChars="872" w:hanging="2267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九、報名方式：</w:t>
      </w:r>
    </w:p>
    <w:p w14:paraId="5F52A049" w14:textId="6CD53A9B" w:rsidR="00A220DF" w:rsidRPr="00FD06E2" w:rsidRDefault="00A220DF" w:rsidP="00FD06E2">
      <w:pPr>
        <w:spacing w:line="420" w:lineRule="exact"/>
        <w:ind w:leftChars="177" w:left="950" w:hangingChars="202" w:hanging="525"/>
        <w:rPr>
          <w:rFonts w:ascii="標楷體" w:eastAsia="標楷體" w:hAnsi="標楷體"/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(一)</w:t>
      </w:r>
      <w:r w:rsidRPr="00FD06E2">
        <w:rPr>
          <w:rFonts w:ascii="標楷體" w:eastAsia="標楷體" w:hAnsi="標楷體" w:cs="Courier New" w:hint="eastAsia"/>
          <w:sz w:val="26"/>
          <w:szCs w:val="26"/>
        </w:rPr>
        <w:t>請至本會網站</w:t>
      </w:r>
      <w:hyperlink r:id="rId7" w:history="1">
        <w:r w:rsidR="008810ED" w:rsidRPr="00FD06E2">
          <w:rPr>
            <w:rStyle w:val="ab"/>
            <w:rFonts w:ascii="Times New Roman" w:eastAsia="標楷體" w:hAnsi="Times New Roman" w:cs="Times New Roman"/>
            <w:sz w:val="26"/>
            <w:szCs w:val="26"/>
          </w:rPr>
          <w:t>http://www.teu.org.tw</w:t>
        </w:r>
        <w:r w:rsidR="008810ED" w:rsidRPr="00FD06E2">
          <w:rPr>
            <w:rStyle w:val="ab"/>
            <w:rFonts w:ascii="Times New Roman" w:hAnsi="Times New Roman" w:cs="Times New Roman"/>
          </w:rPr>
          <w:t>/event.php</w:t>
        </w:r>
        <w:r w:rsidR="008810ED" w:rsidRPr="00FD06E2">
          <w:rPr>
            <w:rStyle w:val="ab"/>
            <w:rFonts w:ascii="標楷體" w:eastAsia="標楷體" w:hAnsi="標楷體" w:cs="Courier New" w:hint="eastAsia"/>
            <w:sz w:val="26"/>
            <w:szCs w:val="26"/>
            <w:u w:val="none"/>
          </w:rPr>
          <w:t>點選「114</w:t>
        </w:r>
      </w:hyperlink>
      <w:r w:rsidR="008810ED" w:rsidRPr="00FD06E2">
        <w:rPr>
          <w:rFonts w:ascii="標楷體" w:eastAsia="標楷體" w:hAnsi="標楷體" w:cs="Courier New" w:hint="eastAsia"/>
          <w:sz w:val="26"/>
          <w:szCs w:val="26"/>
        </w:rPr>
        <w:t>年4月</w:t>
      </w:r>
      <w:r w:rsidR="008810ED" w:rsidRPr="00FD06E2">
        <w:rPr>
          <w:rFonts w:ascii="新細明體" w:eastAsia="新細明體" w:hAnsi="新細明體" w:cs="Courier New" w:hint="eastAsia"/>
          <w:sz w:val="26"/>
          <w:szCs w:val="26"/>
        </w:rPr>
        <w:t>『</w:t>
      </w:r>
      <w:r w:rsidR="008810ED" w:rsidRPr="00FD06E2">
        <w:rPr>
          <w:rFonts w:ascii="標楷體" w:eastAsia="標楷體" w:hAnsi="標楷體" w:cs="Courier New" w:hint="eastAsia"/>
          <w:sz w:val="26"/>
          <w:szCs w:val="26"/>
        </w:rPr>
        <w:t>復仇反擊戰</w:t>
      </w:r>
      <w:r w:rsidR="008810ED" w:rsidRPr="00FD06E2">
        <w:rPr>
          <w:rFonts w:ascii="新細明體" w:eastAsia="新細明體" w:hAnsi="新細明體" w:cs="Courier New" w:hint="eastAsia"/>
          <w:sz w:val="26"/>
          <w:szCs w:val="26"/>
        </w:rPr>
        <w:t>』</w:t>
      </w:r>
      <w:r w:rsidR="008810ED" w:rsidRPr="00FD06E2">
        <w:rPr>
          <w:rFonts w:ascii="標楷體" w:eastAsia="標楷體" w:hAnsi="標楷體" w:cs="Courier New" w:hint="eastAsia"/>
          <w:sz w:val="26"/>
          <w:szCs w:val="26"/>
        </w:rPr>
        <w:t>電影研習活動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」</w:t>
      </w:r>
      <w:r w:rsidR="008810ED" w:rsidRPr="00FD06E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(</w:t>
      </w:r>
      <w:r w:rsidRPr="00FD06E2">
        <w:rPr>
          <w:rFonts w:ascii="標楷體" w:eastAsia="標楷體" w:hAnsi="標楷體" w:hint="eastAsia"/>
          <w:b/>
          <w:kern w:val="0"/>
          <w:sz w:val="26"/>
          <w:szCs w:val="26"/>
          <w:u w:val="double"/>
        </w:rPr>
        <w:t>請會員注意，顯示報名完成並非已錄取成功之意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)</w:t>
      </w:r>
    </w:p>
    <w:p w14:paraId="7FDBFD63" w14:textId="7FFAA538" w:rsidR="00A220DF" w:rsidRPr="00FD06E2" w:rsidRDefault="00A220DF" w:rsidP="00FD06E2">
      <w:pPr>
        <w:spacing w:line="420" w:lineRule="exact"/>
        <w:ind w:leftChars="177" w:left="950" w:hangingChars="202" w:hanging="525"/>
        <w:rPr>
          <w:rFonts w:ascii="標楷體" w:eastAsia="標楷體" w:hAnsi="標楷體" w:cs="Courier New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(二)因故要取消報名者，請於</w:t>
      </w:r>
      <w:r w:rsidRPr="00FD06E2">
        <w:rPr>
          <w:rFonts w:ascii="標楷體" w:eastAsia="標楷體" w:hAnsi="標楷體" w:hint="eastAsia"/>
          <w:b/>
          <w:kern w:val="0"/>
          <w:sz w:val="26"/>
          <w:szCs w:val="26"/>
        </w:rPr>
        <w:t>4月16日</w:t>
      </w:r>
      <w:r w:rsidRPr="00FD06E2">
        <w:rPr>
          <w:rFonts w:ascii="標楷體" w:eastAsia="標楷體" w:hAnsi="標楷體" w:hint="eastAsia"/>
          <w:b/>
          <w:sz w:val="26"/>
          <w:szCs w:val="26"/>
        </w:rPr>
        <w:t>(星期三)</w:t>
      </w:r>
      <w:r w:rsidR="008810ED" w:rsidRPr="00FD06E2">
        <w:rPr>
          <w:rFonts w:ascii="標楷體" w:eastAsia="標楷體" w:hAnsi="標楷體" w:hint="eastAsia"/>
          <w:b/>
          <w:sz w:val="26"/>
          <w:szCs w:val="26"/>
        </w:rPr>
        <w:t>16</w:t>
      </w:r>
      <w:r w:rsidRPr="00FD06E2">
        <w:rPr>
          <w:rFonts w:ascii="標楷體" w:eastAsia="標楷體" w:hAnsi="標楷體" w:hint="eastAsia"/>
          <w:b/>
          <w:sz w:val="26"/>
          <w:szCs w:val="26"/>
        </w:rPr>
        <w:t>時</w:t>
      </w:r>
      <w:r w:rsidRPr="00FD06E2">
        <w:rPr>
          <w:rFonts w:ascii="標楷體" w:eastAsia="標楷體" w:hAnsi="標楷體" w:hint="eastAsia"/>
          <w:b/>
          <w:kern w:val="0"/>
          <w:sz w:val="26"/>
          <w:szCs w:val="26"/>
        </w:rPr>
        <w:t>前</w:t>
      </w:r>
      <w:r w:rsidRPr="00FD06E2">
        <w:rPr>
          <w:rFonts w:ascii="Times New Roman" w:eastAsia="標楷體" w:hAnsi="Times New Roman" w:cs="Times New Roman"/>
          <w:sz w:val="26"/>
          <w:szCs w:val="26"/>
        </w:rPr>
        <w:t>E-mail</w:t>
      </w:r>
      <w:r w:rsidRPr="00FD06E2">
        <w:rPr>
          <w:rFonts w:ascii="標楷體" w:eastAsia="標楷體" w:hAnsi="標楷體" w:hint="eastAsia"/>
          <w:sz w:val="26"/>
          <w:szCs w:val="26"/>
        </w:rPr>
        <w:t>告知</w:t>
      </w:r>
      <w:r w:rsidRPr="00FD06E2">
        <w:rPr>
          <w:rFonts w:ascii="Times New Roman" w:eastAsia="標楷體" w:hAnsi="Times New Roman" w:cs="Times New Roman"/>
          <w:sz w:val="26"/>
          <w:szCs w:val="26"/>
        </w:rPr>
        <w:t>(</w:t>
      </w:r>
      <w:hyperlink r:id="rId8" w:history="1">
        <w:r w:rsidRPr="00FD06E2">
          <w:rPr>
            <w:rStyle w:val="ab"/>
            <w:rFonts w:ascii="Times New Roman" w:eastAsia="標楷體" w:hAnsi="Times New Roman" w:cs="Times New Roman"/>
            <w:sz w:val="26"/>
            <w:szCs w:val="26"/>
          </w:rPr>
          <w:t>teuniontw@gmail.com</w:t>
        </w:r>
      </w:hyperlink>
      <w:r w:rsidRPr="00FD06E2">
        <w:rPr>
          <w:rFonts w:ascii="Times New Roman" w:eastAsia="標楷體" w:hAnsi="Times New Roman" w:cs="Times New Roman"/>
          <w:sz w:val="26"/>
          <w:szCs w:val="26"/>
        </w:rPr>
        <w:t>)</w:t>
      </w:r>
      <w:r w:rsidRPr="00FD06E2">
        <w:rPr>
          <w:rFonts w:ascii="微軟正黑體" w:eastAsia="微軟正黑體" w:hAnsi="微軟正黑體" w:cs="微軟正黑體" w:hint="eastAsia"/>
          <w:sz w:val="26"/>
          <w:szCs w:val="26"/>
        </w:rPr>
        <w:t>，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以利依報名順序遞補會員。</w:t>
      </w:r>
    </w:p>
    <w:p w14:paraId="3594BC3F" w14:textId="43A75CD1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7" w:left="2266" w:hangingChars="708" w:hanging="1841"/>
        <w:contextualSpacing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(三)</w:t>
      </w:r>
      <w:r w:rsidRPr="00FD06E2">
        <w:rPr>
          <w:rFonts w:ascii="標楷體" w:eastAsia="標楷體" w:hAnsi="標楷體" w:hint="eastAsia"/>
          <w:b/>
          <w:sz w:val="26"/>
          <w:szCs w:val="26"/>
        </w:rPr>
        <w:t>錄取名單於4月17日</w:t>
      </w:r>
      <w:r w:rsidRPr="00FD06E2">
        <w:rPr>
          <w:rFonts w:ascii="標楷體" w:eastAsia="標楷體" w:hAnsi="標楷體"/>
          <w:b/>
          <w:sz w:val="26"/>
          <w:szCs w:val="26"/>
        </w:rPr>
        <w:t>(</w:t>
      </w:r>
      <w:r w:rsidRPr="00FD06E2">
        <w:rPr>
          <w:rFonts w:ascii="標楷體" w:eastAsia="標楷體" w:hAnsi="標楷體" w:hint="eastAsia"/>
          <w:b/>
          <w:sz w:val="26"/>
          <w:szCs w:val="26"/>
        </w:rPr>
        <w:t>星期四</w:t>
      </w:r>
      <w:r w:rsidRPr="00FD06E2">
        <w:rPr>
          <w:rFonts w:ascii="標楷體" w:eastAsia="標楷體" w:hAnsi="標楷體"/>
          <w:b/>
          <w:sz w:val="26"/>
          <w:szCs w:val="26"/>
        </w:rPr>
        <w:t>)</w:t>
      </w:r>
      <w:r w:rsidR="002B2902" w:rsidRPr="00FD06E2">
        <w:rPr>
          <w:rFonts w:ascii="標楷體" w:eastAsia="標楷體" w:hAnsi="標楷體" w:hint="eastAsia"/>
          <w:b/>
          <w:sz w:val="26"/>
          <w:szCs w:val="26"/>
        </w:rPr>
        <w:t>16</w:t>
      </w:r>
      <w:r w:rsidRPr="00FD06E2">
        <w:rPr>
          <w:rFonts w:ascii="標楷體" w:eastAsia="標楷體" w:hAnsi="標楷體" w:hint="eastAsia"/>
          <w:b/>
          <w:sz w:val="26"/>
          <w:szCs w:val="26"/>
        </w:rPr>
        <w:t>時前公告</w:t>
      </w:r>
      <w:r w:rsidRPr="00FD06E2">
        <w:rPr>
          <w:rFonts w:ascii="標楷體" w:eastAsia="標楷體" w:hAnsi="標楷體" w:hint="eastAsia"/>
          <w:sz w:val="26"/>
          <w:szCs w:val="26"/>
        </w:rPr>
        <w:t>本會網站並發送</w:t>
      </w:r>
      <w:r w:rsidRPr="00FD06E2">
        <w:rPr>
          <w:rFonts w:ascii="標楷體" w:eastAsia="標楷體" w:hAnsi="標楷體"/>
          <w:sz w:val="26"/>
          <w:szCs w:val="26"/>
        </w:rPr>
        <w:t>簡訊通知</w:t>
      </w:r>
      <w:r w:rsidRPr="00FD06E2">
        <w:rPr>
          <w:rFonts w:ascii="標楷體" w:eastAsia="標楷體" w:hAnsi="標楷體" w:hint="eastAsia"/>
          <w:sz w:val="26"/>
          <w:szCs w:val="26"/>
        </w:rPr>
        <w:t>。</w:t>
      </w:r>
    </w:p>
    <w:p w14:paraId="26068B57" w14:textId="7ECE2723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7" w:left="2266" w:hangingChars="708" w:hanging="1841"/>
        <w:contextualSpacing/>
        <w:rPr>
          <w:rFonts w:ascii="Times New Roman" w:eastAsia="標楷體" w:hAnsi="Times New Roman" w:cs="Times New Roman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(四)錄取後若臨時有事無法參與，請於</w:t>
      </w:r>
      <w:r w:rsidRPr="00FD06E2">
        <w:rPr>
          <w:rFonts w:ascii="標楷體" w:eastAsia="標楷體" w:hAnsi="標楷體" w:hint="eastAsia"/>
          <w:b/>
          <w:sz w:val="26"/>
          <w:szCs w:val="26"/>
        </w:rPr>
        <w:t>1</w:t>
      </w:r>
      <w:r w:rsidRPr="00FD06E2">
        <w:rPr>
          <w:rFonts w:ascii="標楷體" w:eastAsia="標楷體" w:hAnsi="標楷體"/>
          <w:b/>
          <w:sz w:val="26"/>
          <w:szCs w:val="26"/>
        </w:rPr>
        <w:t>1</w:t>
      </w:r>
      <w:r w:rsidRPr="00FD06E2">
        <w:rPr>
          <w:rFonts w:ascii="標楷體" w:eastAsia="標楷體" w:hAnsi="標楷體" w:hint="eastAsia"/>
          <w:b/>
          <w:sz w:val="26"/>
          <w:szCs w:val="26"/>
        </w:rPr>
        <w:t>4年4月21日(星期一)</w:t>
      </w:r>
      <w:r w:rsidR="002B2902" w:rsidRPr="00FD06E2">
        <w:rPr>
          <w:rFonts w:ascii="標楷體" w:eastAsia="標楷體" w:hAnsi="標楷體" w:hint="eastAsia"/>
          <w:sz w:val="26"/>
          <w:szCs w:val="26"/>
        </w:rPr>
        <w:t>16時</w:t>
      </w:r>
      <w:r w:rsidRPr="00FD06E2">
        <w:rPr>
          <w:rFonts w:ascii="標楷體" w:eastAsia="標楷體" w:hAnsi="標楷體" w:hint="eastAsia"/>
          <w:sz w:val="26"/>
          <w:szCs w:val="26"/>
        </w:rPr>
        <w:t>前</w:t>
      </w:r>
      <w:r w:rsidRPr="00FD06E2">
        <w:rPr>
          <w:rFonts w:ascii="Times New Roman" w:eastAsia="標楷體" w:hAnsi="Times New Roman" w:cs="Times New Roman"/>
          <w:sz w:val="26"/>
          <w:szCs w:val="26"/>
        </w:rPr>
        <w:t>E-mail</w:t>
      </w:r>
      <w:r w:rsidRPr="00FD06E2">
        <w:rPr>
          <w:rFonts w:ascii="Times New Roman" w:eastAsia="標楷體" w:hAnsi="Times New Roman" w:cs="Times New Roman"/>
          <w:sz w:val="26"/>
          <w:szCs w:val="26"/>
        </w:rPr>
        <w:t>告</w:t>
      </w:r>
    </w:p>
    <w:p w14:paraId="641C42E6" w14:textId="77777777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7" w:left="2266" w:hangingChars="708" w:hanging="1841"/>
        <w:contextualSpacing/>
        <w:rPr>
          <w:rFonts w:ascii="標楷體" w:eastAsia="標楷體" w:hAnsi="標楷體"/>
          <w:sz w:val="26"/>
          <w:szCs w:val="26"/>
        </w:rPr>
      </w:pPr>
      <w:r w:rsidRPr="00FD06E2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FD06E2">
        <w:rPr>
          <w:rFonts w:ascii="標楷體" w:eastAsia="標楷體" w:hAnsi="標楷體" w:hint="eastAsia"/>
          <w:sz w:val="26"/>
          <w:szCs w:val="26"/>
        </w:rPr>
        <w:t>知</w:t>
      </w:r>
      <w:r w:rsidRPr="00FD06E2">
        <w:rPr>
          <w:rFonts w:ascii="Times New Roman" w:eastAsia="標楷體" w:hAnsi="Times New Roman" w:cs="Times New Roman"/>
          <w:sz w:val="26"/>
          <w:szCs w:val="26"/>
        </w:rPr>
        <w:t>(</w:t>
      </w:r>
      <w:hyperlink r:id="rId9" w:history="1">
        <w:r w:rsidRPr="00FD06E2">
          <w:rPr>
            <w:rStyle w:val="ab"/>
            <w:rFonts w:ascii="Times New Roman" w:eastAsia="標楷體" w:hAnsi="Times New Roman" w:cs="Times New Roman"/>
            <w:sz w:val="26"/>
            <w:szCs w:val="26"/>
          </w:rPr>
          <w:t>teuniontw@gmail.com</w:t>
        </w:r>
      </w:hyperlink>
      <w:r w:rsidRPr="00FD06E2">
        <w:rPr>
          <w:rFonts w:ascii="Times New Roman" w:eastAsia="標楷體" w:hAnsi="Times New Roman" w:cs="Times New Roman"/>
          <w:sz w:val="26"/>
          <w:szCs w:val="26"/>
        </w:rPr>
        <w:t>)</w:t>
      </w:r>
      <w:r w:rsidRPr="00FD06E2">
        <w:rPr>
          <w:rFonts w:ascii="Times New Roman" w:eastAsia="標楷體" w:hAnsi="Times New Roman" w:cs="Times New Roman" w:hint="eastAsia"/>
          <w:sz w:val="26"/>
          <w:szCs w:val="26"/>
        </w:rPr>
        <w:t>，以利本會依備取順序通知備取會員</w:t>
      </w:r>
      <w:r w:rsidRPr="00FD06E2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FD06E2">
        <w:rPr>
          <w:rFonts w:ascii="Times New Roman" w:eastAsia="標楷體" w:hAnsi="Times New Roman" w:cs="Times New Roman" w:hint="eastAsia"/>
          <w:sz w:val="26"/>
          <w:szCs w:val="26"/>
        </w:rPr>
        <w:t>此階段則不受各校名</w:t>
      </w:r>
    </w:p>
    <w:p w14:paraId="2B3F5789" w14:textId="77777777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7" w:left="2266" w:hangingChars="708" w:hanging="1841"/>
        <w:contextualSpacing/>
        <w:rPr>
          <w:rFonts w:ascii="Times New Roman" w:eastAsia="標楷體" w:hAnsi="Times New Roman" w:cs="Times New Roman"/>
          <w:sz w:val="26"/>
          <w:szCs w:val="26"/>
        </w:rPr>
      </w:pPr>
      <w:r w:rsidRPr="00FD06E2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FD06E2">
        <w:rPr>
          <w:rFonts w:ascii="Times New Roman" w:eastAsia="標楷體" w:hAnsi="Times New Roman" w:cs="Times New Roman" w:hint="eastAsia"/>
          <w:sz w:val="26"/>
          <w:szCs w:val="26"/>
        </w:rPr>
        <w:t>額限制</w:t>
      </w:r>
      <w:r w:rsidRPr="00FD06E2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FD06E2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071A5277" w14:textId="7C1F0854" w:rsidR="00A220DF" w:rsidRPr="00FD06E2" w:rsidRDefault="00A220DF" w:rsidP="00FD06E2">
      <w:pPr>
        <w:spacing w:line="420" w:lineRule="exact"/>
        <w:ind w:left="1841" w:rightChars="-12" w:right="-29" w:hangingChars="708" w:hanging="1841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lastRenderedPageBreak/>
        <w:t>十、</w:t>
      </w:r>
      <w:r w:rsidRPr="00FD06E2">
        <w:rPr>
          <w:rFonts w:ascii="標楷體" w:eastAsia="標楷體" w:hAnsi="標楷體" w:hint="eastAsia"/>
          <w:sz w:val="26"/>
          <w:szCs w:val="26"/>
        </w:rPr>
        <w:t>研習時數：全程參與本活動之教師可核發</w:t>
      </w:r>
      <w:r w:rsidRPr="00FD06E2">
        <w:rPr>
          <w:rFonts w:ascii="標楷體" w:eastAsia="標楷體" w:hAnsi="標楷體"/>
          <w:sz w:val="26"/>
          <w:szCs w:val="26"/>
        </w:rPr>
        <w:t>2</w:t>
      </w:r>
      <w:r w:rsidRPr="00FD06E2">
        <w:rPr>
          <w:rFonts w:ascii="標楷體" w:eastAsia="標楷體" w:hAnsi="標楷體" w:hint="eastAsia"/>
          <w:sz w:val="26"/>
          <w:szCs w:val="26"/>
        </w:rPr>
        <w:t>小時研習時數，請錄取會員於</w:t>
      </w:r>
      <w:r w:rsidRPr="00FD06E2">
        <w:rPr>
          <w:rFonts w:ascii="標楷體" w:eastAsia="標楷體" w:hAnsi="標楷體"/>
          <w:b/>
          <w:sz w:val="26"/>
          <w:szCs w:val="26"/>
        </w:rPr>
        <w:t>4</w:t>
      </w:r>
      <w:r w:rsidRPr="00FD06E2">
        <w:rPr>
          <w:rFonts w:ascii="標楷體" w:eastAsia="標楷體" w:hAnsi="標楷體" w:hint="eastAsia"/>
          <w:b/>
          <w:sz w:val="26"/>
          <w:szCs w:val="26"/>
        </w:rPr>
        <w:t>月25日</w:t>
      </w:r>
      <w:r w:rsidR="001F5B6F" w:rsidRPr="00FD06E2">
        <w:rPr>
          <w:rFonts w:ascii="標楷體" w:eastAsia="標楷體" w:hAnsi="標楷體" w:hint="eastAsia"/>
          <w:b/>
          <w:sz w:val="26"/>
          <w:szCs w:val="26"/>
        </w:rPr>
        <w:t>(星期五)</w:t>
      </w:r>
      <w:r w:rsidRPr="00FD06E2">
        <w:rPr>
          <w:rFonts w:ascii="標楷體" w:eastAsia="標楷體" w:hAnsi="標楷體" w:hint="eastAsia"/>
          <w:b/>
          <w:sz w:val="26"/>
          <w:szCs w:val="26"/>
        </w:rPr>
        <w:t>13時00分以前</w:t>
      </w:r>
      <w:r w:rsidRPr="00FD06E2">
        <w:rPr>
          <w:rFonts w:ascii="標楷體" w:eastAsia="標楷體" w:hAnsi="標楷體" w:hint="eastAsia"/>
          <w:sz w:val="26"/>
          <w:szCs w:val="26"/>
        </w:rPr>
        <w:t>，上網至桃園市教育發展資源入口網登錄(請於「活動查詢」</w:t>
      </w:r>
      <w:r w:rsidRPr="00FD06E2">
        <w:rPr>
          <w:rFonts w:ascii="微軟正黑體" w:eastAsia="微軟正黑體" w:hAnsi="微軟正黑體" w:hint="eastAsia"/>
          <w:sz w:val="26"/>
          <w:szCs w:val="26"/>
        </w:rPr>
        <w:t>→</w:t>
      </w:r>
      <w:r w:rsidRPr="00FD06E2">
        <w:rPr>
          <w:rFonts w:ascii="標楷體" w:eastAsia="標楷體" w:hAnsi="標楷體" w:hint="eastAsia"/>
          <w:sz w:val="26"/>
          <w:szCs w:val="26"/>
        </w:rPr>
        <w:t>「快速查詢條件」內點選主辦/協辦單位</w:t>
      </w:r>
      <w:r w:rsidRPr="00FD06E2">
        <w:rPr>
          <w:rFonts w:ascii="微軟正黑體" w:eastAsia="微軟正黑體" w:hAnsi="微軟正黑體" w:hint="eastAsia"/>
          <w:sz w:val="26"/>
          <w:szCs w:val="26"/>
        </w:rPr>
        <w:t>→</w:t>
      </w:r>
      <w:r w:rsidRPr="00FD06E2">
        <w:rPr>
          <w:rFonts w:ascii="標楷體" w:eastAsia="標楷體" w:hAnsi="標楷體" w:hint="eastAsia"/>
          <w:sz w:val="26"/>
          <w:szCs w:val="26"/>
        </w:rPr>
        <w:t>「主辦-協辦單位」內點選「桃園市教育產業工會」即可查詢。）</w:t>
      </w:r>
      <w:r w:rsidR="002B2902" w:rsidRPr="00FD06E2">
        <w:rPr>
          <w:rFonts w:ascii="標楷體" w:eastAsia="標楷體" w:hAnsi="標楷體" w:hint="eastAsia"/>
          <w:sz w:val="26"/>
          <w:szCs w:val="26"/>
        </w:rPr>
        <w:t xml:space="preserve"> </w:t>
      </w:r>
      <w:r w:rsidRPr="00FD06E2">
        <w:rPr>
          <w:rFonts w:ascii="標楷體" w:eastAsia="標楷體" w:hAnsi="標楷體" w:hint="eastAsia"/>
          <w:b/>
          <w:sz w:val="26"/>
          <w:szCs w:val="26"/>
        </w:rPr>
        <w:t>※此登錄只做為核發研習時數之用，報名需透過專屬網</w:t>
      </w:r>
      <w:r w:rsidR="002B2902" w:rsidRPr="00FD06E2">
        <w:rPr>
          <w:rFonts w:ascii="標楷體" w:eastAsia="標楷體" w:hAnsi="標楷體" w:hint="eastAsia"/>
          <w:b/>
          <w:sz w:val="26"/>
          <w:szCs w:val="26"/>
        </w:rPr>
        <w:t>址</w:t>
      </w:r>
      <w:r w:rsidRPr="00FD06E2">
        <w:rPr>
          <w:rFonts w:ascii="標楷體" w:eastAsia="標楷體" w:hAnsi="標楷體"/>
          <w:b/>
          <w:sz w:val="26"/>
          <w:szCs w:val="26"/>
        </w:rPr>
        <w:t>http://www.teu.org.tw</w:t>
      </w:r>
      <w:r w:rsidR="002B2902" w:rsidRPr="00FD06E2">
        <w:rPr>
          <w:rFonts w:ascii="標楷體" w:eastAsia="標楷體" w:hAnsi="標楷體"/>
          <w:b/>
          <w:sz w:val="26"/>
          <w:szCs w:val="26"/>
        </w:rPr>
        <w:t>/event.php</w:t>
      </w:r>
      <w:r w:rsidRPr="00FD06E2">
        <w:rPr>
          <w:rFonts w:ascii="標楷體" w:eastAsia="標楷體" w:hAnsi="標楷體" w:hint="eastAsia"/>
          <w:b/>
          <w:sz w:val="26"/>
          <w:szCs w:val="26"/>
        </w:rPr>
        <w:t>方屬有效。</w:t>
      </w:r>
    </w:p>
    <w:p w14:paraId="17DA5D6C" w14:textId="77777777" w:rsidR="00A220DF" w:rsidRPr="00FD06E2" w:rsidRDefault="00A220DF" w:rsidP="00FD06E2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十一、特別提醒：</w:t>
      </w:r>
    </w:p>
    <w:p w14:paraId="2F3EC8EF" w14:textId="77777777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8" w:left="991" w:rightChars="82" w:right="197" w:hangingChars="217" w:hanging="564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/>
          <w:sz w:val="26"/>
          <w:szCs w:val="26"/>
        </w:rPr>
        <w:t>(</w:t>
      </w:r>
      <w:r w:rsidRPr="00FD06E2">
        <w:rPr>
          <w:rFonts w:ascii="標楷體" w:eastAsia="標楷體" w:hAnsi="標楷體" w:hint="eastAsia"/>
          <w:sz w:val="26"/>
          <w:szCs w:val="26"/>
        </w:rPr>
        <w:t>一</w:t>
      </w:r>
      <w:r w:rsidRPr="00FD06E2">
        <w:rPr>
          <w:rFonts w:ascii="標楷體" w:eastAsia="標楷體" w:hAnsi="標楷體"/>
          <w:sz w:val="26"/>
          <w:szCs w:val="26"/>
        </w:rPr>
        <w:t>)</w:t>
      </w:r>
      <w:r w:rsidRPr="00FD06E2">
        <w:rPr>
          <w:rFonts w:ascii="標楷體" w:eastAsia="標楷體" w:hAnsi="標楷體" w:hint="eastAsia"/>
          <w:sz w:val="26"/>
          <w:szCs w:val="26"/>
        </w:rPr>
        <w:t>未請假之缺席者，未來</w:t>
      </w:r>
      <w:r w:rsidRPr="00FD06E2">
        <w:rPr>
          <w:rFonts w:ascii="標楷體" w:eastAsia="標楷體" w:hAnsi="標楷體"/>
          <w:sz w:val="26"/>
          <w:szCs w:val="26"/>
        </w:rPr>
        <w:t>4</w:t>
      </w:r>
      <w:r w:rsidRPr="00FD06E2">
        <w:rPr>
          <w:rFonts w:ascii="標楷體" w:eastAsia="標楷體" w:hAnsi="標楷體" w:hint="eastAsia"/>
          <w:sz w:val="26"/>
          <w:szCs w:val="26"/>
        </w:rPr>
        <w:t>個月內不得參加本會任何研習及活動。</w:t>
      </w:r>
    </w:p>
    <w:p w14:paraId="16AF445B" w14:textId="77777777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8" w:left="2263" w:hangingChars="706" w:hanging="1836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(二)</w:t>
      </w:r>
      <w:r w:rsidRPr="00FD06E2">
        <w:rPr>
          <w:rFonts w:ascii="標楷體" w:eastAsia="標楷體" w:hAnsi="標楷體" w:hint="eastAsia"/>
          <w:b/>
          <w:sz w:val="26"/>
          <w:szCs w:val="26"/>
        </w:rPr>
        <w:t>活動當日不開放現場候補，且電影開演後不得領票入場。</w:t>
      </w:r>
    </w:p>
    <w:p w14:paraId="5CDE0E21" w14:textId="77777777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19" w:left="2265" w:hangingChars="761" w:hanging="1979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 xml:space="preserve"> (三)</w:t>
      </w:r>
      <w:r w:rsidRPr="00FD06E2">
        <w:rPr>
          <w:rFonts w:ascii="標楷體" w:eastAsia="標楷體" w:hAnsi="標楷體" w:hint="eastAsia"/>
          <w:b/>
          <w:sz w:val="26"/>
          <w:szCs w:val="26"/>
        </w:rPr>
        <w:t>不開放眷屬參加。</w:t>
      </w:r>
    </w:p>
    <w:p w14:paraId="4DD0F53C" w14:textId="77777777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8" w:left="991" w:rightChars="82" w:right="197" w:hangingChars="217" w:hanging="564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(四)</w:t>
      </w:r>
      <w:r w:rsidRPr="00FD06E2">
        <w:rPr>
          <w:rFonts w:ascii="標楷體" w:eastAsia="標楷體" w:hAnsi="標楷體" w:hint="eastAsia"/>
          <w:sz w:val="26"/>
          <w:szCs w:val="26"/>
        </w:rPr>
        <w:t>活動當天務必攜帶</w:t>
      </w:r>
      <w:r w:rsidRPr="00FD06E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會員卡或</w:t>
      </w:r>
      <w:r w:rsidRPr="00FD06E2">
        <w:rPr>
          <w:rFonts w:ascii="標楷體" w:eastAsia="標楷體" w:hAnsi="標楷體" w:hint="eastAsia"/>
          <w:b/>
          <w:sz w:val="26"/>
          <w:szCs w:val="26"/>
          <w:u w:val="single"/>
        </w:rPr>
        <w:t>身分證件</w:t>
      </w:r>
      <w:r w:rsidRPr="00FD06E2">
        <w:rPr>
          <w:rFonts w:ascii="標楷體" w:eastAsia="標楷體" w:hAnsi="標楷體" w:hint="eastAsia"/>
          <w:sz w:val="26"/>
          <w:szCs w:val="26"/>
        </w:rPr>
        <w:t>辦理報到及簽名。</w:t>
      </w:r>
    </w:p>
    <w:p w14:paraId="73A06941" w14:textId="3DF3D12D" w:rsidR="00A220DF" w:rsidRPr="00FD06E2" w:rsidRDefault="00A220DF" w:rsidP="00FD06E2">
      <w:pPr>
        <w:widowControl/>
        <w:spacing w:line="420" w:lineRule="exact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十二、實施方式：影片賞析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2977"/>
        <w:gridCol w:w="3260"/>
      </w:tblGrid>
      <w:tr w:rsidR="00FD06E2" w:rsidRPr="00FD06E2" w14:paraId="5D2EC688" w14:textId="77777777" w:rsidTr="00AF101C">
        <w:trPr>
          <w:trHeight w:val="308"/>
          <w:jc w:val="center"/>
        </w:trPr>
        <w:tc>
          <w:tcPr>
            <w:tcW w:w="3539" w:type="dxa"/>
            <w:vAlign w:val="center"/>
          </w:tcPr>
          <w:p w14:paraId="6BF2DD58" w14:textId="77777777" w:rsidR="00A220DF" w:rsidRPr="00FD06E2" w:rsidRDefault="00A220DF" w:rsidP="00FD06E2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預 計 時 間</w:t>
            </w:r>
          </w:p>
        </w:tc>
        <w:tc>
          <w:tcPr>
            <w:tcW w:w="2977" w:type="dxa"/>
            <w:vAlign w:val="center"/>
          </w:tcPr>
          <w:p w14:paraId="5F226730" w14:textId="77777777" w:rsidR="00A220DF" w:rsidRPr="00FD06E2" w:rsidRDefault="00A220DF" w:rsidP="00FD06E2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活  動  內  容</w:t>
            </w:r>
          </w:p>
        </w:tc>
        <w:tc>
          <w:tcPr>
            <w:tcW w:w="3260" w:type="dxa"/>
            <w:vAlign w:val="center"/>
          </w:tcPr>
          <w:p w14:paraId="45DD7DC5" w14:textId="77777777" w:rsidR="00A220DF" w:rsidRPr="00FD06E2" w:rsidRDefault="00A220DF" w:rsidP="00FD06E2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地    點</w:t>
            </w:r>
          </w:p>
        </w:tc>
      </w:tr>
      <w:tr w:rsidR="00FD06E2" w:rsidRPr="00FD06E2" w14:paraId="098B54C7" w14:textId="77777777" w:rsidTr="00AF101C">
        <w:trPr>
          <w:trHeight w:val="243"/>
          <w:jc w:val="center"/>
        </w:trPr>
        <w:tc>
          <w:tcPr>
            <w:tcW w:w="3539" w:type="dxa"/>
            <w:vMerge w:val="restart"/>
            <w:vAlign w:val="center"/>
          </w:tcPr>
          <w:p w14:paraId="668332AF" w14:textId="17E05408" w:rsidR="00A220DF" w:rsidRPr="00FD06E2" w:rsidRDefault="00A220DF" w:rsidP="00FD06E2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D06E2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FD06E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FD06E2">
              <w:rPr>
                <w:rFonts w:ascii="標楷體" w:eastAsia="標楷體" w:hAnsi="標楷體"/>
                <w:sz w:val="26"/>
                <w:szCs w:val="26"/>
              </w:rPr>
              <w:t>月26日(六)</w:t>
            </w:r>
            <w:r w:rsidRPr="00FD06E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FD06E2">
              <w:rPr>
                <w:rFonts w:ascii="標楷體" w:eastAsia="標楷體" w:hAnsi="標楷體" w:hint="eastAsia"/>
                <w:b/>
                <w:sz w:val="26"/>
                <w:szCs w:val="26"/>
              </w:rPr>
              <w:t>暫定</w:t>
            </w: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10:00 報到(實際報到時間將於4月22日前於本會網站「最新消息」公告)</w:t>
            </w:r>
          </w:p>
          <w:p w14:paraId="523C5743" w14:textId="77777777" w:rsidR="00A220DF" w:rsidRPr="00FD06E2" w:rsidRDefault="00A220DF" w:rsidP="00FD06E2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FEC908F" w14:textId="77777777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FD06E2">
              <w:rPr>
                <w:rFonts w:ascii="標楷體" w:eastAsia="標楷體" w:hAnsi="標楷體" w:hint="eastAsia"/>
                <w:b/>
              </w:rPr>
              <w:t>報到、核對會員身分</w:t>
            </w:r>
          </w:p>
        </w:tc>
        <w:tc>
          <w:tcPr>
            <w:tcW w:w="3260" w:type="dxa"/>
            <w:vMerge w:val="restart"/>
            <w:vAlign w:val="center"/>
          </w:tcPr>
          <w:p w14:paraId="6172BB61" w14:textId="664339ED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D06E2">
              <w:rPr>
                <w:rStyle w:val="ac"/>
                <w:rFonts w:ascii="標楷體" w:eastAsia="標楷體" w:hAnsi="標楷體" w:cs="新細明體" w:hint="eastAsia"/>
                <w:b/>
                <w:i w:val="0"/>
                <w:iCs w:val="0"/>
                <w:sz w:val="28"/>
                <w:szCs w:val="28"/>
                <w:shd w:val="clear" w:color="auto" w:fill="FFFFFF"/>
              </w:rPr>
              <w:t>桃園大江星橋國際</w:t>
            </w:r>
            <w:r w:rsidRPr="00FD06E2">
              <w:rPr>
                <w:rFonts w:ascii="標楷體" w:eastAsia="標楷體" w:hAnsi="標楷體" w:hint="eastAsia"/>
                <w:b/>
                <w:sz w:val="28"/>
                <w:szCs w:val="28"/>
              </w:rPr>
              <w:t>影</w:t>
            </w:r>
            <w:r w:rsidRPr="00FD06E2">
              <w:rPr>
                <w:rFonts w:ascii="標楷體" w:eastAsia="標楷體" w:hAnsi="標楷體"/>
                <w:b/>
                <w:sz w:val="28"/>
                <w:szCs w:val="28"/>
              </w:rPr>
              <w:t>城</w:t>
            </w: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FD06E2">
              <w:rPr>
                <w:rFonts w:ascii="標楷體" w:eastAsia="標楷體" w:hAnsi="標楷體" w:cs="Arial"/>
                <w:b/>
                <w:sz w:val="21"/>
                <w:szCs w:val="21"/>
                <w:shd w:val="clear" w:color="auto" w:fill="FFFFFF"/>
              </w:rPr>
              <w:t>320桃園市中壢區中園路二段501號</w:t>
            </w:r>
            <w:r w:rsidR="002B2902" w:rsidRPr="00FD06E2">
              <w:rPr>
                <w:rFonts w:ascii="標楷體" w:eastAsia="標楷體" w:hAnsi="標楷體" w:cs="Arial" w:hint="eastAsia"/>
                <w:b/>
                <w:sz w:val="21"/>
                <w:szCs w:val="21"/>
                <w:shd w:val="clear" w:color="auto" w:fill="FFFFFF"/>
              </w:rPr>
              <w:t>4~7樓</w:t>
            </w: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FD06E2" w:rsidRPr="00FD06E2" w14:paraId="1436A650" w14:textId="77777777" w:rsidTr="00AF101C">
        <w:trPr>
          <w:trHeight w:val="276"/>
          <w:jc w:val="center"/>
        </w:trPr>
        <w:tc>
          <w:tcPr>
            <w:tcW w:w="3539" w:type="dxa"/>
            <w:vMerge/>
            <w:vAlign w:val="center"/>
          </w:tcPr>
          <w:p w14:paraId="41401648" w14:textId="77777777" w:rsidR="00A220DF" w:rsidRPr="00FD06E2" w:rsidRDefault="00A220DF" w:rsidP="00FD06E2">
            <w:pPr>
              <w:spacing w:line="420" w:lineRule="exact"/>
              <w:ind w:left="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2A3A6A4" w14:textId="77777777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FD06E2">
              <w:rPr>
                <w:rFonts w:ascii="標楷體" w:eastAsia="標楷體" w:hAnsi="標楷體" w:hint="eastAsia"/>
                <w:b/>
              </w:rPr>
              <w:t>主辦單位致詞</w:t>
            </w:r>
          </w:p>
        </w:tc>
        <w:tc>
          <w:tcPr>
            <w:tcW w:w="3260" w:type="dxa"/>
            <w:vMerge/>
            <w:vAlign w:val="center"/>
          </w:tcPr>
          <w:p w14:paraId="6B3CBD4A" w14:textId="77777777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20DF" w:rsidRPr="00FD06E2" w14:paraId="2B46E0ED" w14:textId="77777777" w:rsidTr="00AF101C">
        <w:trPr>
          <w:trHeight w:val="536"/>
          <w:jc w:val="center"/>
        </w:trPr>
        <w:tc>
          <w:tcPr>
            <w:tcW w:w="3539" w:type="dxa"/>
            <w:vMerge/>
            <w:vAlign w:val="center"/>
          </w:tcPr>
          <w:p w14:paraId="0F970A3B" w14:textId="77777777" w:rsidR="00A220DF" w:rsidRPr="00FD06E2" w:rsidRDefault="00A220DF" w:rsidP="00FD06E2">
            <w:pPr>
              <w:spacing w:line="420" w:lineRule="exact"/>
              <w:ind w:left="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07031A2" w14:textId="77777777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FD06E2">
              <w:rPr>
                <w:rFonts w:ascii="標楷體" w:eastAsia="標楷體" w:hAnsi="標楷體" w:hint="eastAsia"/>
                <w:b/>
              </w:rPr>
              <w:t>影片欣賞</w:t>
            </w:r>
          </w:p>
          <w:p w14:paraId="5B2CD02B" w14:textId="24FEED42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6E2">
              <w:rPr>
                <w:rFonts w:ascii="標楷體" w:eastAsia="標楷體" w:hAnsi="標楷體" w:hint="eastAsia"/>
                <w:b/>
                <w:sz w:val="28"/>
                <w:szCs w:val="28"/>
              </w:rPr>
              <w:t>片名：「</w:t>
            </w:r>
            <w:r w:rsidR="00AD2410" w:rsidRPr="00FD06E2">
              <w:rPr>
                <w:rFonts w:ascii="標楷體" w:eastAsia="標楷體" w:hAnsi="標楷體" w:hint="eastAsia"/>
                <w:b/>
                <w:sz w:val="28"/>
                <w:szCs w:val="28"/>
              </w:rPr>
              <w:t>復仇反擊戰</w:t>
            </w:r>
            <w:r w:rsidRPr="00FD06E2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</w:p>
        </w:tc>
        <w:tc>
          <w:tcPr>
            <w:tcW w:w="3260" w:type="dxa"/>
            <w:vMerge/>
            <w:vAlign w:val="center"/>
          </w:tcPr>
          <w:p w14:paraId="613AE3ED" w14:textId="77777777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92FB82A" w14:textId="77777777" w:rsidR="00A220DF" w:rsidRPr="00FD06E2" w:rsidRDefault="00A220DF" w:rsidP="00FD06E2">
      <w:pPr>
        <w:spacing w:line="420" w:lineRule="exact"/>
        <w:rPr>
          <w:rFonts w:ascii="標楷體" w:eastAsia="標楷體" w:hAnsi="標楷體"/>
          <w:bCs/>
          <w:sz w:val="26"/>
          <w:szCs w:val="26"/>
        </w:rPr>
      </w:pPr>
    </w:p>
    <w:p w14:paraId="16B91BD2" w14:textId="77777777" w:rsidR="00A220DF" w:rsidRPr="00FD06E2" w:rsidRDefault="00A220DF" w:rsidP="00FD06E2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bCs/>
          <w:sz w:val="26"/>
          <w:szCs w:val="26"/>
        </w:rPr>
        <w:t>十三、</w:t>
      </w:r>
      <w:r w:rsidRPr="00FD06E2">
        <w:rPr>
          <w:rFonts w:ascii="標楷體" w:eastAsia="標楷體" w:hAnsi="標楷體" w:hint="eastAsia"/>
          <w:sz w:val="26"/>
          <w:szCs w:val="26"/>
        </w:rPr>
        <w:t>經費來源：由本會51及928活動費項下支應。</w:t>
      </w:r>
    </w:p>
    <w:p w14:paraId="566D04BB" w14:textId="77777777" w:rsidR="00A220DF" w:rsidRPr="00FD06E2" w:rsidRDefault="00A220DF" w:rsidP="00FD06E2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2F5B51AD" w14:textId="77777777" w:rsidR="00A220DF" w:rsidRPr="00FD06E2" w:rsidRDefault="00A220DF" w:rsidP="00FD06E2">
      <w:pPr>
        <w:spacing w:line="420" w:lineRule="exact"/>
        <w:ind w:left="2005" w:hangingChars="771" w:hanging="2005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bCs/>
          <w:sz w:val="26"/>
          <w:szCs w:val="26"/>
        </w:rPr>
        <w:t>十四、</w:t>
      </w:r>
      <w:r w:rsidRPr="00FD06E2">
        <w:rPr>
          <w:rFonts w:ascii="標楷體" w:eastAsia="標楷體" w:hAnsi="標楷體" w:hint="eastAsia"/>
          <w:sz w:val="26"/>
          <w:szCs w:val="26"/>
        </w:rPr>
        <w:t>本計畫經理事會通過後實施，修正時亦同。</w:t>
      </w:r>
    </w:p>
    <w:p w14:paraId="5D592839" w14:textId="77777777" w:rsidR="00A220DF" w:rsidRPr="00FD06E2" w:rsidRDefault="00A220DF" w:rsidP="00FD06E2">
      <w:pPr>
        <w:spacing w:line="420" w:lineRule="exact"/>
        <w:ind w:left="2005" w:hangingChars="771" w:hanging="2005"/>
        <w:rPr>
          <w:rFonts w:ascii="標楷體" w:eastAsia="標楷體" w:hAnsi="標楷體"/>
          <w:bCs/>
          <w:sz w:val="26"/>
          <w:szCs w:val="26"/>
        </w:rPr>
      </w:pPr>
    </w:p>
    <w:p w14:paraId="1441C8CB" w14:textId="60CF661D" w:rsidR="00A220DF" w:rsidRPr="00FD06E2" w:rsidRDefault="00A220DF" w:rsidP="00FD06E2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十五、洽詢專線：03-4583860，傳真：03-4583672。</w:t>
      </w:r>
    </w:p>
    <w:p w14:paraId="3AC0CF04" w14:textId="77777777" w:rsidR="001C220A" w:rsidRPr="005B50F8" w:rsidRDefault="001C220A" w:rsidP="001C220A">
      <w:pPr>
        <w:snapToGrid w:val="0"/>
        <w:spacing w:line="340" w:lineRule="exac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</w:p>
    <w:sectPr w:rsidR="001C220A" w:rsidRPr="005B50F8" w:rsidSect="00646D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56CA1" w14:textId="77777777" w:rsidR="0033743B" w:rsidRDefault="0033743B" w:rsidP="004468BA">
      <w:r>
        <w:separator/>
      </w:r>
    </w:p>
  </w:endnote>
  <w:endnote w:type="continuationSeparator" w:id="0">
    <w:p w14:paraId="203FFFDE" w14:textId="77777777" w:rsidR="0033743B" w:rsidRDefault="0033743B" w:rsidP="0044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4D7AA" w14:textId="77777777" w:rsidR="0033743B" w:rsidRDefault="0033743B" w:rsidP="004468BA">
      <w:r>
        <w:separator/>
      </w:r>
    </w:p>
  </w:footnote>
  <w:footnote w:type="continuationSeparator" w:id="0">
    <w:p w14:paraId="2C6FE0D2" w14:textId="77777777" w:rsidR="0033743B" w:rsidRDefault="0033743B" w:rsidP="0044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A9B"/>
    <w:multiLevelType w:val="hybridMultilevel"/>
    <w:tmpl w:val="CE2E5556"/>
    <w:lvl w:ilvl="0" w:tplc="9FB2041A">
      <w:start w:val="4"/>
      <w:numFmt w:val="bullet"/>
      <w:lvlText w:val="□"/>
      <w:lvlJc w:val="left"/>
      <w:pPr>
        <w:tabs>
          <w:tab w:val="num" w:pos="645"/>
        </w:tabs>
        <w:ind w:left="645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1" w15:restartNumberingAfterBreak="0">
    <w:nsid w:val="46BA1D7C"/>
    <w:multiLevelType w:val="multilevel"/>
    <w:tmpl w:val="A126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03604"/>
    <w:multiLevelType w:val="hybridMultilevel"/>
    <w:tmpl w:val="F17A7B24"/>
    <w:lvl w:ilvl="0" w:tplc="957E9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5E"/>
    <w:rsid w:val="000A7F37"/>
    <w:rsid w:val="000E4028"/>
    <w:rsid w:val="000F68D0"/>
    <w:rsid w:val="001B313D"/>
    <w:rsid w:val="001C220A"/>
    <w:rsid w:val="001F5B6F"/>
    <w:rsid w:val="002B2902"/>
    <w:rsid w:val="002C4D50"/>
    <w:rsid w:val="002E2612"/>
    <w:rsid w:val="002E416E"/>
    <w:rsid w:val="00324CE5"/>
    <w:rsid w:val="0033743B"/>
    <w:rsid w:val="003541C5"/>
    <w:rsid w:val="00364C0B"/>
    <w:rsid w:val="003C252E"/>
    <w:rsid w:val="004468BA"/>
    <w:rsid w:val="00481661"/>
    <w:rsid w:val="004B0B87"/>
    <w:rsid w:val="00564C24"/>
    <w:rsid w:val="005738C9"/>
    <w:rsid w:val="00574BCA"/>
    <w:rsid w:val="005D4054"/>
    <w:rsid w:val="00620494"/>
    <w:rsid w:val="00635E65"/>
    <w:rsid w:val="00646DBC"/>
    <w:rsid w:val="006A729C"/>
    <w:rsid w:val="0078131C"/>
    <w:rsid w:val="00860E00"/>
    <w:rsid w:val="008810ED"/>
    <w:rsid w:val="00884196"/>
    <w:rsid w:val="008D1741"/>
    <w:rsid w:val="008F7218"/>
    <w:rsid w:val="00911E12"/>
    <w:rsid w:val="009231E7"/>
    <w:rsid w:val="00933A55"/>
    <w:rsid w:val="0096415E"/>
    <w:rsid w:val="009A010B"/>
    <w:rsid w:val="009C22C9"/>
    <w:rsid w:val="009D4FAC"/>
    <w:rsid w:val="00A21FA8"/>
    <w:rsid w:val="00A220DF"/>
    <w:rsid w:val="00A845E7"/>
    <w:rsid w:val="00AD2410"/>
    <w:rsid w:val="00AF101C"/>
    <w:rsid w:val="00B641A2"/>
    <w:rsid w:val="00B6681E"/>
    <w:rsid w:val="00BE0809"/>
    <w:rsid w:val="00C9461C"/>
    <w:rsid w:val="00CC3F48"/>
    <w:rsid w:val="00CE7526"/>
    <w:rsid w:val="00D01B71"/>
    <w:rsid w:val="00D115D5"/>
    <w:rsid w:val="00D440D2"/>
    <w:rsid w:val="00D7469E"/>
    <w:rsid w:val="00DA0296"/>
    <w:rsid w:val="00DC4BF1"/>
    <w:rsid w:val="00DE3EC0"/>
    <w:rsid w:val="00E00E67"/>
    <w:rsid w:val="00E2650C"/>
    <w:rsid w:val="00E77F6F"/>
    <w:rsid w:val="00EA330D"/>
    <w:rsid w:val="00EC7759"/>
    <w:rsid w:val="00ED2621"/>
    <w:rsid w:val="00ED79DC"/>
    <w:rsid w:val="00F13C8F"/>
    <w:rsid w:val="00F924B6"/>
    <w:rsid w:val="00FA33FB"/>
    <w:rsid w:val="00FD06E2"/>
    <w:rsid w:val="00FE01F5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38743"/>
  <w15:chartTrackingRefBased/>
  <w15:docId w15:val="{8A2B160F-B5A8-4FA4-BCBE-62839733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0B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6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68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6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68B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77F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FF0CD8"/>
    <w:pPr>
      <w:ind w:leftChars="200" w:left="480"/>
    </w:pPr>
  </w:style>
  <w:style w:type="character" w:styleId="ab">
    <w:name w:val="Hyperlink"/>
    <w:rsid w:val="001C220A"/>
    <w:rPr>
      <w:u w:val="single"/>
    </w:rPr>
  </w:style>
  <w:style w:type="character" w:customStyle="1" w:styleId="w8qarf">
    <w:name w:val="w8qarf"/>
    <w:basedOn w:val="a0"/>
    <w:rsid w:val="001C220A"/>
  </w:style>
  <w:style w:type="character" w:styleId="ac">
    <w:name w:val="Emphasis"/>
    <w:basedOn w:val="a0"/>
    <w:uiPriority w:val="20"/>
    <w:qFormat/>
    <w:rsid w:val="001C220A"/>
    <w:rPr>
      <w:i/>
      <w:iCs/>
    </w:rPr>
  </w:style>
  <w:style w:type="paragraph" w:customStyle="1" w:styleId="fprdtitle">
    <w:name w:val="fprdtitle"/>
    <w:basedOn w:val="a"/>
    <w:rsid w:val="00DE3E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8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uniont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u.org.tw/event.php&#40670;&#36984;&#12300;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union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TEU-LEAD</dc:creator>
  <cp:keywords/>
  <dc:description/>
  <cp:lastModifiedBy>user</cp:lastModifiedBy>
  <cp:revision>2</cp:revision>
  <cp:lastPrinted>2025-04-01T00:57:00Z</cp:lastPrinted>
  <dcterms:created xsi:type="dcterms:W3CDTF">2025-04-07T05:04:00Z</dcterms:created>
  <dcterms:modified xsi:type="dcterms:W3CDTF">2025-04-07T05:04:00Z</dcterms:modified>
</cp:coreProperties>
</file>